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6" w:type="dxa"/>
        <w:tblLook w:val="04A0" w:firstRow="1" w:lastRow="0" w:firstColumn="1" w:lastColumn="0" w:noHBand="0" w:noVBand="1"/>
      </w:tblPr>
      <w:tblGrid>
        <w:gridCol w:w="108"/>
        <w:gridCol w:w="3289"/>
        <w:gridCol w:w="1531"/>
        <w:gridCol w:w="4711"/>
        <w:gridCol w:w="137"/>
      </w:tblGrid>
      <w:tr w:rsidR="009479A3" w:rsidRPr="008C1CC2" w:rsidTr="006E6741">
        <w:trPr>
          <w:gridBefore w:val="1"/>
          <w:gridAfter w:val="1"/>
          <w:wBefore w:w="108" w:type="dxa"/>
          <w:wAfter w:w="137" w:type="dxa"/>
        </w:trPr>
        <w:tc>
          <w:tcPr>
            <w:tcW w:w="4820" w:type="dxa"/>
            <w:gridSpan w:val="2"/>
            <w:shd w:val="clear" w:color="auto" w:fill="auto"/>
          </w:tcPr>
          <w:p w:rsidR="009479A3" w:rsidRPr="008C1CC2" w:rsidRDefault="009479A3" w:rsidP="006E67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1C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Працює </w:t>
            </w:r>
          </w:p>
        </w:tc>
        <w:tc>
          <w:tcPr>
            <w:tcW w:w="4711" w:type="dxa"/>
            <w:shd w:val="clear" w:color="auto" w:fill="auto"/>
          </w:tcPr>
          <w:p w:rsidR="009479A3" w:rsidRPr="008C1CC2" w:rsidRDefault="009479A3" w:rsidP="006E67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CC2">
              <w:rPr>
                <w:rFonts w:ascii="Times New Roman" w:hAnsi="Times New Roman"/>
                <w:sz w:val="28"/>
                <w:szCs w:val="28"/>
                <w:lang w:val="uk-UA"/>
              </w:rPr>
              <w:t>Голова Херсонської обласної організації профспілки працівників державних установ України</w:t>
            </w:r>
          </w:p>
          <w:p w:rsidR="009479A3" w:rsidRPr="008C1CC2" w:rsidRDefault="009479A3" w:rsidP="006E67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479A3" w:rsidRPr="008C1CC2" w:rsidTr="006E6741">
        <w:trPr>
          <w:gridBefore w:val="1"/>
          <w:gridAfter w:val="1"/>
          <w:wBefore w:w="108" w:type="dxa"/>
          <w:wAfter w:w="137" w:type="dxa"/>
        </w:trPr>
        <w:tc>
          <w:tcPr>
            <w:tcW w:w="4820" w:type="dxa"/>
            <w:gridSpan w:val="2"/>
            <w:shd w:val="clear" w:color="auto" w:fill="auto"/>
          </w:tcPr>
          <w:p w:rsidR="009479A3" w:rsidRPr="008C1CC2" w:rsidRDefault="009479A3" w:rsidP="006E67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1C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Громадянство</w:t>
            </w:r>
          </w:p>
        </w:tc>
        <w:tc>
          <w:tcPr>
            <w:tcW w:w="4711" w:type="dxa"/>
            <w:shd w:val="clear" w:color="auto" w:fill="auto"/>
          </w:tcPr>
          <w:p w:rsidR="009479A3" w:rsidRPr="008C1CC2" w:rsidRDefault="009479A3" w:rsidP="006E67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CC2">
              <w:rPr>
                <w:rFonts w:ascii="Times New Roman" w:hAnsi="Times New Roman"/>
                <w:sz w:val="28"/>
                <w:szCs w:val="28"/>
                <w:lang w:val="uk-UA"/>
              </w:rPr>
              <w:t>громадянка України</w:t>
            </w:r>
          </w:p>
          <w:p w:rsidR="009479A3" w:rsidRPr="008C1CC2" w:rsidRDefault="009479A3" w:rsidP="006E67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479A3" w:rsidRPr="008C1CC2" w:rsidTr="006E6741">
        <w:trPr>
          <w:gridBefore w:val="1"/>
          <w:gridAfter w:val="1"/>
          <w:wBefore w:w="108" w:type="dxa"/>
          <w:wAfter w:w="137" w:type="dxa"/>
        </w:trPr>
        <w:tc>
          <w:tcPr>
            <w:tcW w:w="4820" w:type="dxa"/>
            <w:gridSpan w:val="2"/>
            <w:shd w:val="clear" w:color="auto" w:fill="auto"/>
          </w:tcPr>
          <w:p w:rsidR="009479A3" w:rsidRPr="008C1CC2" w:rsidRDefault="009479A3" w:rsidP="006E67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1C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Число, місяць і рік народження</w:t>
            </w:r>
          </w:p>
        </w:tc>
        <w:tc>
          <w:tcPr>
            <w:tcW w:w="4711" w:type="dxa"/>
            <w:shd w:val="clear" w:color="auto" w:fill="auto"/>
          </w:tcPr>
          <w:p w:rsidR="009479A3" w:rsidRPr="008C1CC2" w:rsidRDefault="009479A3" w:rsidP="006E67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CC2">
              <w:rPr>
                <w:rFonts w:ascii="Times New Roman" w:hAnsi="Times New Roman"/>
                <w:sz w:val="28"/>
                <w:szCs w:val="28"/>
                <w:lang w:val="uk-UA"/>
              </w:rPr>
              <w:t>23 лютого 1982 року</w:t>
            </w:r>
          </w:p>
          <w:p w:rsidR="009479A3" w:rsidRPr="008C1CC2" w:rsidRDefault="009479A3" w:rsidP="006E67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479A3" w:rsidRPr="008C1CC2" w:rsidTr="006E6741">
        <w:trPr>
          <w:gridBefore w:val="1"/>
          <w:gridAfter w:val="1"/>
          <w:wBefore w:w="108" w:type="dxa"/>
          <w:wAfter w:w="137" w:type="dxa"/>
        </w:trPr>
        <w:tc>
          <w:tcPr>
            <w:tcW w:w="4820" w:type="dxa"/>
            <w:gridSpan w:val="2"/>
            <w:shd w:val="clear" w:color="auto" w:fill="auto"/>
          </w:tcPr>
          <w:p w:rsidR="009479A3" w:rsidRPr="008C1CC2" w:rsidRDefault="009479A3" w:rsidP="006E67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1C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народження</w:t>
            </w:r>
          </w:p>
        </w:tc>
        <w:tc>
          <w:tcPr>
            <w:tcW w:w="4711" w:type="dxa"/>
            <w:shd w:val="clear" w:color="auto" w:fill="auto"/>
          </w:tcPr>
          <w:p w:rsidR="009479A3" w:rsidRPr="008C1CC2" w:rsidRDefault="009479A3" w:rsidP="006E67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C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Україна, Херсонська область, </w:t>
            </w:r>
            <w:proofErr w:type="spellStart"/>
            <w:r w:rsidRPr="008C1CC2">
              <w:rPr>
                <w:rFonts w:ascii="Times New Roman" w:hAnsi="Times New Roman"/>
                <w:sz w:val="28"/>
                <w:szCs w:val="28"/>
                <w:lang w:val="uk-UA"/>
              </w:rPr>
              <w:t>м.Херсон</w:t>
            </w:r>
            <w:proofErr w:type="spellEnd"/>
          </w:p>
          <w:p w:rsidR="009479A3" w:rsidRPr="008C1CC2" w:rsidRDefault="009479A3" w:rsidP="006E67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bookmarkStart w:id="0" w:name="_GoBack"/>
        <w:bookmarkEnd w:id="0"/>
      </w:tr>
      <w:tr w:rsidR="009479A3" w:rsidRPr="008C1CC2" w:rsidTr="006E6741">
        <w:trPr>
          <w:gridBefore w:val="1"/>
          <w:gridAfter w:val="1"/>
          <w:wBefore w:w="108" w:type="dxa"/>
          <w:wAfter w:w="137" w:type="dxa"/>
        </w:trPr>
        <w:tc>
          <w:tcPr>
            <w:tcW w:w="4820" w:type="dxa"/>
            <w:gridSpan w:val="2"/>
            <w:shd w:val="clear" w:color="auto" w:fill="auto"/>
          </w:tcPr>
          <w:p w:rsidR="009479A3" w:rsidRPr="008C1CC2" w:rsidRDefault="009479A3" w:rsidP="006E67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1C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4711" w:type="dxa"/>
            <w:shd w:val="clear" w:color="auto" w:fill="auto"/>
          </w:tcPr>
          <w:p w:rsidR="009479A3" w:rsidRPr="008C1CC2" w:rsidRDefault="009479A3" w:rsidP="006E67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CC2">
              <w:rPr>
                <w:rFonts w:ascii="Times New Roman" w:hAnsi="Times New Roman"/>
                <w:sz w:val="28"/>
                <w:szCs w:val="28"/>
                <w:lang w:val="uk-UA"/>
              </w:rPr>
              <w:t>вища, магістр, 2004 р., Херсонський національний технічний університет, спеціальність «Менеджмент організацій»</w:t>
            </w:r>
          </w:p>
          <w:p w:rsidR="009479A3" w:rsidRPr="008C1CC2" w:rsidRDefault="009479A3" w:rsidP="006E6741">
            <w:pPr>
              <w:spacing w:after="0" w:line="240" w:lineRule="auto"/>
              <w:ind w:right="-1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479A3" w:rsidRPr="008C1CC2" w:rsidTr="006E6741">
        <w:trPr>
          <w:gridBefore w:val="1"/>
          <w:gridAfter w:val="1"/>
          <w:wBefore w:w="108" w:type="dxa"/>
          <w:wAfter w:w="137" w:type="dxa"/>
        </w:trPr>
        <w:tc>
          <w:tcPr>
            <w:tcW w:w="4820" w:type="dxa"/>
            <w:gridSpan w:val="2"/>
            <w:shd w:val="clear" w:color="auto" w:fill="auto"/>
          </w:tcPr>
          <w:p w:rsidR="009479A3" w:rsidRPr="008C1CC2" w:rsidRDefault="009479A3" w:rsidP="006E67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1C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Науковий ступінь, вчене звання</w:t>
            </w:r>
          </w:p>
        </w:tc>
        <w:tc>
          <w:tcPr>
            <w:tcW w:w="4711" w:type="dxa"/>
            <w:shd w:val="clear" w:color="auto" w:fill="auto"/>
          </w:tcPr>
          <w:p w:rsidR="009479A3" w:rsidRPr="008C1CC2" w:rsidRDefault="009479A3" w:rsidP="006E67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CC2">
              <w:rPr>
                <w:rFonts w:ascii="Times New Roman" w:hAnsi="Times New Roman"/>
                <w:sz w:val="28"/>
                <w:szCs w:val="28"/>
                <w:lang w:val="uk-UA"/>
              </w:rPr>
              <w:t>Не має</w:t>
            </w:r>
          </w:p>
          <w:p w:rsidR="009479A3" w:rsidRPr="008C1CC2" w:rsidRDefault="009479A3" w:rsidP="006E67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479A3" w:rsidRPr="008C1CC2" w:rsidTr="006E6741">
        <w:trPr>
          <w:gridBefore w:val="1"/>
          <w:gridAfter w:val="1"/>
          <w:wBefore w:w="108" w:type="dxa"/>
          <w:wAfter w:w="137" w:type="dxa"/>
        </w:trPr>
        <w:tc>
          <w:tcPr>
            <w:tcW w:w="4820" w:type="dxa"/>
            <w:gridSpan w:val="2"/>
            <w:shd w:val="clear" w:color="auto" w:fill="auto"/>
          </w:tcPr>
          <w:p w:rsidR="009479A3" w:rsidRPr="008C1CC2" w:rsidRDefault="009479A3" w:rsidP="006E67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1C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Володіння мовами</w:t>
            </w:r>
          </w:p>
        </w:tc>
        <w:tc>
          <w:tcPr>
            <w:tcW w:w="4711" w:type="dxa"/>
            <w:shd w:val="clear" w:color="auto" w:fill="auto"/>
          </w:tcPr>
          <w:p w:rsidR="009479A3" w:rsidRPr="008C1CC2" w:rsidRDefault="009479A3" w:rsidP="006E67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CC2">
              <w:rPr>
                <w:rFonts w:ascii="Times New Roman" w:hAnsi="Times New Roman"/>
                <w:sz w:val="28"/>
                <w:szCs w:val="28"/>
                <w:lang w:val="uk-UA"/>
              </w:rPr>
              <w:t>Українською, російською – вільно, англійською зі словником</w:t>
            </w:r>
          </w:p>
          <w:p w:rsidR="009479A3" w:rsidRPr="008C1CC2" w:rsidRDefault="009479A3" w:rsidP="006E67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479A3" w:rsidRPr="008C1CC2" w:rsidTr="006E6741">
        <w:trPr>
          <w:gridBefore w:val="1"/>
          <w:gridAfter w:val="1"/>
          <w:wBefore w:w="108" w:type="dxa"/>
          <w:wAfter w:w="137" w:type="dxa"/>
        </w:trPr>
        <w:tc>
          <w:tcPr>
            <w:tcW w:w="4820" w:type="dxa"/>
            <w:gridSpan w:val="2"/>
            <w:shd w:val="clear" w:color="auto" w:fill="auto"/>
          </w:tcPr>
          <w:p w:rsidR="009479A3" w:rsidRPr="008C1CC2" w:rsidRDefault="009479A3" w:rsidP="006E67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1C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Нагороди, Почесні звання</w:t>
            </w:r>
          </w:p>
        </w:tc>
        <w:tc>
          <w:tcPr>
            <w:tcW w:w="4711" w:type="dxa"/>
            <w:shd w:val="clear" w:color="auto" w:fill="auto"/>
          </w:tcPr>
          <w:p w:rsidR="009479A3" w:rsidRPr="008C1CC2" w:rsidRDefault="009479A3" w:rsidP="006E67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CC2">
              <w:rPr>
                <w:rFonts w:ascii="Times New Roman" w:hAnsi="Times New Roman"/>
                <w:sz w:val="28"/>
                <w:szCs w:val="28"/>
                <w:lang w:val="uk-UA"/>
              </w:rPr>
              <w:t>Почесна Грамота Кабінету Міністрів України, нагрудний знак «Відзнака Профспілки працівників державних установ України», нагрудний знак «Відзнака ФПУ»</w:t>
            </w:r>
          </w:p>
          <w:p w:rsidR="009479A3" w:rsidRPr="008C1CC2" w:rsidRDefault="009479A3" w:rsidP="006E67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479A3" w:rsidRPr="008C1CC2" w:rsidTr="006E6741">
        <w:trPr>
          <w:gridBefore w:val="1"/>
          <w:gridAfter w:val="1"/>
          <w:wBefore w:w="108" w:type="dxa"/>
          <w:wAfter w:w="137" w:type="dxa"/>
        </w:trPr>
        <w:tc>
          <w:tcPr>
            <w:tcW w:w="4820" w:type="dxa"/>
            <w:gridSpan w:val="2"/>
            <w:shd w:val="clear" w:color="auto" w:fill="auto"/>
          </w:tcPr>
          <w:p w:rsidR="009479A3" w:rsidRPr="008C1CC2" w:rsidRDefault="009479A3" w:rsidP="006E67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1C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Прийняття Присяги державного службовця </w:t>
            </w:r>
          </w:p>
        </w:tc>
        <w:tc>
          <w:tcPr>
            <w:tcW w:w="4711" w:type="dxa"/>
            <w:shd w:val="clear" w:color="auto" w:fill="auto"/>
          </w:tcPr>
          <w:p w:rsidR="009479A3" w:rsidRPr="008C1CC2" w:rsidRDefault="009479A3" w:rsidP="006E67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CC2">
              <w:rPr>
                <w:rFonts w:ascii="Times New Roman" w:hAnsi="Times New Roman"/>
                <w:sz w:val="28"/>
                <w:szCs w:val="28"/>
                <w:lang w:val="uk-UA"/>
              </w:rPr>
              <w:t>01.09.2005 р.</w:t>
            </w:r>
          </w:p>
          <w:p w:rsidR="009479A3" w:rsidRPr="008C1CC2" w:rsidRDefault="009479A3" w:rsidP="006E67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479A3" w:rsidRPr="008C1CC2" w:rsidTr="006E6741">
        <w:trPr>
          <w:gridBefore w:val="1"/>
          <w:gridAfter w:val="1"/>
          <w:wBefore w:w="108" w:type="dxa"/>
          <w:wAfter w:w="137" w:type="dxa"/>
        </w:trPr>
        <w:tc>
          <w:tcPr>
            <w:tcW w:w="4820" w:type="dxa"/>
            <w:gridSpan w:val="2"/>
            <w:shd w:val="clear" w:color="auto" w:fill="auto"/>
          </w:tcPr>
          <w:p w:rsidR="009479A3" w:rsidRPr="008C1CC2" w:rsidRDefault="009479A3" w:rsidP="006E67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1C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Ранг державного службовця</w:t>
            </w:r>
          </w:p>
        </w:tc>
        <w:tc>
          <w:tcPr>
            <w:tcW w:w="4711" w:type="dxa"/>
            <w:shd w:val="clear" w:color="auto" w:fill="auto"/>
          </w:tcPr>
          <w:p w:rsidR="009479A3" w:rsidRPr="008C1CC2" w:rsidRDefault="009479A3" w:rsidP="006E67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CC2">
              <w:rPr>
                <w:rFonts w:ascii="Times New Roman" w:hAnsi="Times New Roman"/>
                <w:sz w:val="28"/>
                <w:szCs w:val="28"/>
                <w:lang w:val="uk-UA"/>
              </w:rPr>
              <w:t>11 ранг</w:t>
            </w:r>
          </w:p>
          <w:p w:rsidR="009479A3" w:rsidRPr="008C1CC2" w:rsidRDefault="009479A3" w:rsidP="006E67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479A3" w:rsidRPr="008C1CC2" w:rsidTr="006E6741">
        <w:trPr>
          <w:gridBefore w:val="1"/>
          <w:gridAfter w:val="1"/>
          <w:wBefore w:w="108" w:type="dxa"/>
          <w:wAfter w:w="137" w:type="dxa"/>
        </w:trPr>
        <w:tc>
          <w:tcPr>
            <w:tcW w:w="4820" w:type="dxa"/>
            <w:gridSpan w:val="2"/>
            <w:shd w:val="clear" w:color="auto" w:fill="auto"/>
          </w:tcPr>
          <w:p w:rsidR="009479A3" w:rsidRPr="008C1CC2" w:rsidRDefault="009479A3" w:rsidP="006E67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1C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Загальний стаж роботи</w:t>
            </w:r>
          </w:p>
        </w:tc>
        <w:tc>
          <w:tcPr>
            <w:tcW w:w="4711" w:type="dxa"/>
            <w:shd w:val="clear" w:color="auto" w:fill="auto"/>
          </w:tcPr>
          <w:p w:rsidR="009479A3" w:rsidRPr="008C1CC2" w:rsidRDefault="009479A3" w:rsidP="006E67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CC2">
              <w:rPr>
                <w:rFonts w:ascii="Times New Roman" w:hAnsi="Times New Roman"/>
                <w:sz w:val="28"/>
                <w:szCs w:val="28"/>
                <w:lang w:val="uk-UA"/>
              </w:rPr>
              <w:t>15 років</w:t>
            </w:r>
          </w:p>
          <w:p w:rsidR="009479A3" w:rsidRPr="008C1CC2" w:rsidRDefault="009479A3" w:rsidP="006E67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479A3" w:rsidRPr="008C1CC2" w:rsidTr="006E6741">
        <w:trPr>
          <w:gridBefore w:val="1"/>
          <w:gridAfter w:val="1"/>
          <w:wBefore w:w="108" w:type="dxa"/>
          <w:wAfter w:w="137" w:type="dxa"/>
        </w:trPr>
        <w:tc>
          <w:tcPr>
            <w:tcW w:w="4820" w:type="dxa"/>
            <w:gridSpan w:val="2"/>
            <w:shd w:val="clear" w:color="auto" w:fill="auto"/>
          </w:tcPr>
          <w:p w:rsidR="009479A3" w:rsidRPr="008C1CC2" w:rsidRDefault="009479A3" w:rsidP="006E67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1C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Стаж державної служби</w:t>
            </w:r>
          </w:p>
        </w:tc>
        <w:tc>
          <w:tcPr>
            <w:tcW w:w="4711" w:type="dxa"/>
            <w:shd w:val="clear" w:color="auto" w:fill="auto"/>
          </w:tcPr>
          <w:p w:rsidR="009479A3" w:rsidRPr="008C1CC2" w:rsidRDefault="009479A3" w:rsidP="006E67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CC2">
              <w:rPr>
                <w:rFonts w:ascii="Times New Roman" w:hAnsi="Times New Roman"/>
                <w:sz w:val="28"/>
                <w:szCs w:val="28"/>
                <w:lang w:val="uk-UA"/>
              </w:rPr>
              <w:t>4 роки 6 місяців</w:t>
            </w:r>
          </w:p>
          <w:p w:rsidR="009479A3" w:rsidRPr="008C1CC2" w:rsidRDefault="009479A3" w:rsidP="006E67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479A3" w:rsidRPr="008C1CC2" w:rsidTr="006E6741">
        <w:trPr>
          <w:gridBefore w:val="1"/>
          <w:gridAfter w:val="1"/>
          <w:wBefore w:w="108" w:type="dxa"/>
          <w:wAfter w:w="137" w:type="dxa"/>
        </w:trPr>
        <w:tc>
          <w:tcPr>
            <w:tcW w:w="4820" w:type="dxa"/>
            <w:gridSpan w:val="2"/>
            <w:shd w:val="clear" w:color="auto" w:fill="auto"/>
          </w:tcPr>
          <w:p w:rsidR="009479A3" w:rsidRPr="008C1CC2" w:rsidRDefault="009479A3" w:rsidP="006E67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1C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Депутат ради</w:t>
            </w:r>
          </w:p>
        </w:tc>
        <w:tc>
          <w:tcPr>
            <w:tcW w:w="4711" w:type="dxa"/>
            <w:shd w:val="clear" w:color="auto" w:fill="auto"/>
          </w:tcPr>
          <w:p w:rsidR="009479A3" w:rsidRPr="008C1CC2" w:rsidRDefault="009479A3" w:rsidP="006E67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CC2">
              <w:rPr>
                <w:rFonts w:ascii="Times New Roman" w:hAnsi="Times New Roman"/>
                <w:sz w:val="28"/>
                <w:szCs w:val="28"/>
                <w:lang w:val="uk-UA"/>
              </w:rPr>
              <w:t>Не обиралася</w:t>
            </w:r>
          </w:p>
          <w:p w:rsidR="009479A3" w:rsidRPr="008C1CC2" w:rsidRDefault="009479A3" w:rsidP="006E67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479A3" w:rsidRPr="008C1CC2" w:rsidTr="006E6741">
        <w:trPr>
          <w:gridBefore w:val="1"/>
          <w:gridAfter w:val="1"/>
          <w:wBefore w:w="108" w:type="dxa"/>
          <w:wAfter w:w="137" w:type="dxa"/>
        </w:trPr>
        <w:tc>
          <w:tcPr>
            <w:tcW w:w="4820" w:type="dxa"/>
            <w:gridSpan w:val="2"/>
            <w:shd w:val="clear" w:color="auto" w:fill="auto"/>
          </w:tcPr>
          <w:p w:rsidR="009479A3" w:rsidRPr="008C1CC2" w:rsidRDefault="009479A3" w:rsidP="006E67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1C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Стягнення</w:t>
            </w:r>
          </w:p>
        </w:tc>
        <w:tc>
          <w:tcPr>
            <w:tcW w:w="4711" w:type="dxa"/>
            <w:shd w:val="clear" w:color="auto" w:fill="auto"/>
          </w:tcPr>
          <w:p w:rsidR="009479A3" w:rsidRPr="008C1CC2" w:rsidRDefault="009479A3" w:rsidP="006E67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CC2">
              <w:rPr>
                <w:rFonts w:ascii="Times New Roman" w:hAnsi="Times New Roman"/>
                <w:sz w:val="28"/>
                <w:szCs w:val="28"/>
                <w:lang w:val="uk-UA"/>
              </w:rPr>
              <w:t>Не має</w:t>
            </w:r>
          </w:p>
          <w:p w:rsidR="009479A3" w:rsidRPr="008C1CC2" w:rsidRDefault="009479A3" w:rsidP="006E67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479A3" w:rsidRPr="008C1CC2" w:rsidTr="006E6741">
        <w:tc>
          <w:tcPr>
            <w:tcW w:w="9776" w:type="dxa"/>
            <w:gridSpan w:val="5"/>
            <w:shd w:val="clear" w:color="auto" w:fill="auto"/>
          </w:tcPr>
          <w:p w:rsidR="009479A3" w:rsidRPr="008C1CC2" w:rsidRDefault="009479A3" w:rsidP="006E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1C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Трудова діяльність</w:t>
            </w:r>
          </w:p>
          <w:p w:rsidR="009479A3" w:rsidRPr="008C1CC2" w:rsidRDefault="009479A3" w:rsidP="006E67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479A3" w:rsidRPr="008C1CC2" w:rsidTr="006E6741">
        <w:tc>
          <w:tcPr>
            <w:tcW w:w="3397" w:type="dxa"/>
            <w:gridSpan w:val="2"/>
            <w:shd w:val="clear" w:color="auto" w:fill="auto"/>
          </w:tcPr>
          <w:p w:rsidR="009479A3" w:rsidRPr="008C1CC2" w:rsidRDefault="009479A3" w:rsidP="006E67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CC2">
              <w:rPr>
                <w:rFonts w:ascii="Times New Roman" w:hAnsi="Times New Roman"/>
                <w:sz w:val="28"/>
                <w:szCs w:val="28"/>
                <w:lang w:val="uk-UA"/>
              </w:rPr>
              <w:t>31.07.1999 – 30.06.2004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9479A3" w:rsidRPr="008C1CC2" w:rsidRDefault="009479A3" w:rsidP="006E67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CC2">
              <w:rPr>
                <w:rFonts w:ascii="Times New Roman" w:hAnsi="Times New Roman"/>
                <w:sz w:val="28"/>
                <w:szCs w:val="28"/>
                <w:lang w:val="uk-UA"/>
              </w:rPr>
              <w:t>навчання у Херсонському державному технічному університеті</w:t>
            </w:r>
          </w:p>
          <w:p w:rsidR="009479A3" w:rsidRPr="008C1CC2" w:rsidRDefault="009479A3" w:rsidP="006E67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479A3" w:rsidRPr="008C1CC2" w:rsidTr="006E6741">
        <w:tc>
          <w:tcPr>
            <w:tcW w:w="3397" w:type="dxa"/>
            <w:gridSpan w:val="2"/>
            <w:shd w:val="clear" w:color="auto" w:fill="auto"/>
          </w:tcPr>
          <w:p w:rsidR="009479A3" w:rsidRPr="008C1CC2" w:rsidRDefault="009479A3" w:rsidP="006E67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CC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01.09.2005 – 09.04.2006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9479A3" w:rsidRPr="008C1CC2" w:rsidRDefault="009479A3" w:rsidP="006E67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CC2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спеціалісті відділу громадсько-політичного аналізу і проектування управління з питань внутрішньої політики Херсонської обласної державної адміністрації</w:t>
            </w:r>
          </w:p>
          <w:p w:rsidR="009479A3" w:rsidRPr="008C1CC2" w:rsidRDefault="009479A3" w:rsidP="006E67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479A3" w:rsidRPr="008C1CC2" w:rsidTr="006E6741">
        <w:tc>
          <w:tcPr>
            <w:tcW w:w="3397" w:type="dxa"/>
            <w:gridSpan w:val="2"/>
            <w:shd w:val="clear" w:color="auto" w:fill="auto"/>
          </w:tcPr>
          <w:p w:rsidR="009479A3" w:rsidRPr="008C1CC2" w:rsidRDefault="009479A3" w:rsidP="006E67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CC2">
              <w:rPr>
                <w:rFonts w:ascii="Times New Roman" w:hAnsi="Times New Roman"/>
                <w:sz w:val="28"/>
                <w:szCs w:val="28"/>
                <w:lang w:val="uk-UA"/>
              </w:rPr>
              <w:t>10.04.2006 – 05.06.2006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9479A3" w:rsidRPr="008C1CC2" w:rsidRDefault="009479A3" w:rsidP="006E67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CC2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сектору у справах релігій та національних меншин  управління з питань внутрішньої політики Херсонської обласної державної адміністрації</w:t>
            </w:r>
          </w:p>
          <w:p w:rsidR="009479A3" w:rsidRPr="008C1CC2" w:rsidRDefault="009479A3" w:rsidP="006E67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479A3" w:rsidRPr="008C1CC2" w:rsidTr="006E6741">
        <w:tc>
          <w:tcPr>
            <w:tcW w:w="3397" w:type="dxa"/>
            <w:gridSpan w:val="2"/>
            <w:shd w:val="clear" w:color="auto" w:fill="auto"/>
          </w:tcPr>
          <w:p w:rsidR="009479A3" w:rsidRPr="008C1CC2" w:rsidRDefault="009479A3" w:rsidP="006E67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CC2">
              <w:rPr>
                <w:rFonts w:ascii="Times New Roman" w:hAnsi="Times New Roman"/>
                <w:sz w:val="28"/>
                <w:szCs w:val="28"/>
                <w:lang w:val="uk-UA"/>
              </w:rPr>
              <w:t>06.06.2016 – 30.09.2008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9479A3" w:rsidRPr="008C1CC2" w:rsidRDefault="009479A3" w:rsidP="006E67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CC2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сектору адміністративного забезпечення управління з питань внутрішньої політики Херсонської обласної державної адміністрації</w:t>
            </w:r>
          </w:p>
          <w:p w:rsidR="009479A3" w:rsidRPr="008C1CC2" w:rsidRDefault="009479A3" w:rsidP="006E67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479A3" w:rsidRPr="008C1CC2" w:rsidTr="006E6741">
        <w:tc>
          <w:tcPr>
            <w:tcW w:w="3397" w:type="dxa"/>
            <w:gridSpan w:val="2"/>
            <w:shd w:val="clear" w:color="auto" w:fill="auto"/>
          </w:tcPr>
          <w:p w:rsidR="009479A3" w:rsidRPr="008C1CC2" w:rsidRDefault="009479A3" w:rsidP="006E67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CC2">
              <w:rPr>
                <w:rFonts w:ascii="Times New Roman" w:hAnsi="Times New Roman"/>
                <w:sz w:val="28"/>
                <w:szCs w:val="28"/>
                <w:lang w:val="uk-UA"/>
              </w:rPr>
              <w:t>01.10.2008 – 19.02.2010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9479A3" w:rsidRPr="008C1CC2" w:rsidRDefault="009479A3" w:rsidP="006E67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CC2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громадсько-політичного аналіз та інформаційного забезпечення управління з питань внутрішньої політики Херсонської обласної державної адміністрації</w:t>
            </w:r>
          </w:p>
          <w:p w:rsidR="009479A3" w:rsidRPr="008C1CC2" w:rsidRDefault="009479A3" w:rsidP="006E67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479A3" w:rsidRPr="008C1CC2" w:rsidTr="006E6741">
        <w:tc>
          <w:tcPr>
            <w:tcW w:w="3397" w:type="dxa"/>
            <w:gridSpan w:val="2"/>
            <w:shd w:val="clear" w:color="auto" w:fill="auto"/>
          </w:tcPr>
          <w:p w:rsidR="009479A3" w:rsidRPr="008C1CC2" w:rsidRDefault="009479A3" w:rsidP="006E67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CC2">
              <w:rPr>
                <w:rFonts w:ascii="Times New Roman" w:hAnsi="Times New Roman"/>
                <w:sz w:val="28"/>
                <w:szCs w:val="28"/>
                <w:lang w:val="uk-UA"/>
              </w:rPr>
              <w:t>20.02.2010 – 24.04.2013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9479A3" w:rsidRPr="008C1CC2" w:rsidRDefault="009479A3" w:rsidP="006E67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CC2">
              <w:rPr>
                <w:rFonts w:ascii="Times New Roman" w:hAnsi="Times New Roman"/>
                <w:sz w:val="28"/>
                <w:szCs w:val="28"/>
                <w:lang w:val="uk-UA"/>
              </w:rPr>
              <w:t>заступник голови Херсонської обласної організації профспілки працівників державних установ України</w:t>
            </w:r>
          </w:p>
        </w:tc>
      </w:tr>
      <w:tr w:rsidR="009479A3" w:rsidRPr="008C1CC2" w:rsidTr="006E6741">
        <w:tc>
          <w:tcPr>
            <w:tcW w:w="3397" w:type="dxa"/>
            <w:gridSpan w:val="2"/>
            <w:shd w:val="clear" w:color="auto" w:fill="auto"/>
          </w:tcPr>
          <w:p w:rsidR="009479A3" w:rsidRPr="008C1CC2" w:rsidRDefault="009479A3" w:rsidP="006E67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CC2">
              <w:rPr>
                <w:rFonts w:ascii="Times New Roman" w:hAnsi="Times New Roman"/>
                <w:sz w:val="28"/>
                <w:szCs w:val="28"/>
                <w:lang w:val="uk-UA"/>
              </w:rPr>
              <w:t>25.04.2013-до цього часу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9479A3" w:rsidRPr="008C1CC2" w:rsidRDefault="009479A3" w:rsidP="006E67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1CC2">
              <w:rPr>
                <w:rFonts w:ascii="Times New Roman" w:hAnsi="Times New Roman"/>
                <w:sz w:val="28"/>
                <w:szCs w:val="28"/>
                <w:lang w:val="uk-UA"/>
              </w:rPr>
              <w:t>голова Херсонської обласної організації профспілки працівників державних установ України</w:t>
            </w:r>
          </w:p>
        </w:tc>
      </w:tr>
    </w:tbl>
    <w:p w:rsidR="009479A3" w:rsidRPr="009479A3" w:rsidRDefault="009479A3">
      <w:pPr>
        <w:rPr>
          <w:lang w:val="uk-UA"/>
        </w:rPr>
      </w:pPr>
    </w:p>
    <w:sectPr w:rsidR="009479A3" w:rsidRPr="0094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A3"/>
    <w:rsid w:val="0094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9CB7"/>
  <w15:chartTrackingRefBased/>
  <w15:docId w15:val="{57F57451-A1E5-4D29-934C-46691C81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79A3"/>
    <w:rPr>
      <w:lang w:val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Kherson-SEUU</dc:creator>
  <cp:keywords/>
  <dc:description/>
  <cp:lastModifiedBy>Kherson-SEUU</cp:lastModifiedBy>
  <cp:revision>1</cp:revision>
  <dcterms:created xsi:type="dcterms:W3CDTF">2021-04-09T10:33:00Z</dcterms:created>
  <dcterms:modified xsi:type="dcterms:W3CDTF">2021-04-09T10:35:00Z</dcterms:modified>
</cp:coreProperties>
</file>